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b/>
          <w:sz w:val="28"/>
          <w:szCs w:val="28"/>
        </w:rPr>
      </w:pPr>
      <w:bookmarkStart w:id="1" w:name="_GoBack"/>
      <w:r>
        <w:rPr>
          <w:rFonts w:hint="eastAsia" w:ascii="宋体" w:hAnsi="宋体" w:cs="宋体"/>
          <w:b/>
          <w:sz w:val="28"/>
          <w:szCs w:val="28"/>
        </w:rPr>
        <w:t>关于组织学员参加2019年杭州市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第十届青少年乒乓球</w:t>
      </w:r>
      <w:r>
        <w:rPr>
          <w:rFonts w:hint="eastAsia" w:ascii="宋体" w:hAnsi="宋体" w:cs="宋体"/>
          <w:b/>
          <w:sz w:val="28"/>
          <w:szCs w:val="28"/>
        </w:rPr>
        <w:t>公开赛的通知</w:t>
      </w:r>
    </w:p>
    <w:bookmarkEnd w:id="1"/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       ）家长：</w:t>
      </w:r>
    </w:p>
    <w:p>
      <w:pPr>
        <w:spacing w:line="500" w:lineRule="exact"/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您好！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您的孩子将于  7 月1 日，参加 </w:t>
      </w:r>
      <w:bookmarkStart w:id="0" w:name="OLE_LINK2"/>
      <w:r>
        <w:rPr>
          <w:rFonts w:hint="eastAsia" w:ascii="宋体" w:hAnsi="宋体" w:cs="宋体"/>
          <w:sz w:val="28"/>
          <w:szCs w:val="28"/>
        </w:rPr>
        <w:t>2019年杭州市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第十届</w:t>
      </w:r>
      <w:r>
        <w:rPr>
          <w:rFonts w:hint="eastAsia" w:ascii="宋体" w:hAnsi="宋体" w:cs="宋体"/>
          <w:sz w:val="28"/>
          <w:szCs w:val="28"/>
        </w:rPr>
        <w:t>青少年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乒乓球</w:t>
      </w:r>
      <w:r>
        <w:rPr>
          <w:rFonts w:hint="eastAsia" w:ascii="宋体" w:hAnsi="宋体" w:cs="宋体"/>
          <w:sz w:val="28"/>
          <w:szCs w:val="28"/>
        </w:rPr>
        <w:t>公开赛</w:t>
      </w:r>
      <w:bookmarkEnd w:id="0"/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比赛由 共青团杭州市委  杭州青少年活动中心 组织，在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杭州滨江青少年宫</w:t>
      </w:r>
      <w:r>
        <w:rPr>
          <w:rFonts w:hint="eastAsia" w:ascii="宋体" w:hAnsi="宋体" w:cs="宋体"/>
          <w:sz w:val="28"/>
          <w:szCs w:val="28"/>
        </w:rPr>
        <w:t xml:space="preserve"> 举行。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根据比赛规程要求以及实际情况，将收取报名费   100    元。请您于  6月1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日前凭本通知到杭州青少年活动中心收费窗口缴费，并领取缴费票据。</w:t>
      </w:r>
    </w:p>
    <w:p>
      <w:pPr>
        <w:spacing w:line="500" w:lineRule="exact"/>
        <w:ind w:firstLine="548" w:firstLineChars="196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因外出及体育比赛具有一定的风险性，请家长做好孩子的安全教育，并保证孩子身体条件、健康状况适宜参加此次比赛。</w:t>
      </w:r>
    </w:p>
    <w:p>
      <w:pPr>
        <w:spacing w:line="500" w:lineRule="exact"/>
        <w:ind w:firstLine="548" w:firstLineChars="196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548" w:firstLineChars="196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杭州青少年活动中心体育部</w:t>
      </w:r>
    </w:p>
    <w:p>
      <w:pPr>
        <w:wordWrap w:val="0"/>
        <w:spacing w:line="500" w:lineRule="exact"/>
        <w:ind w:firstLine="548" w:firstLineChars="196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2019年  6 月  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81915</wp:posOffset>
                </wp:positionV>
                <wp:extent cx="618617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2.4pt;margin-top:6.45pt;height:0pt;width:487.1pt;z-index:251658240;mso-width-relative:page;mso-height-relative:page;" o:connectortype="straight" filled="f" coordsize="21600,21600" o:gfxdata="UEsDBAoAAAAAAIdO4kAAAAAAAAAAAAAAAAAEAAAAZHJzL1BLAwQUAAAACACHTuJAwBBQjdgAAAAJ&#10;AQAADwAAAGRycy9kb3ducmV2LnhtbE2PwU7DMBBE70j8g7VIXFDrpCoVSeNUBamHIvXQQu9OvMQW&#10;9jrETlv+HiMO5Tg7o5m31eriLDvhEIwnAfk0A4bUemWoE/D+tpk8AQtRkpLWEwr4xgCr+vamkqXy&#10;Z9rj6RA7lkoolFKAjrEvOQ+tRifD1PdIyfvwg5MxyaHjapDnVO4sn2XZgjtpKC1o2eOLxvbzMDoB&#10;u23+vG602b7uv8zucbO2Y/dwFOL+Ls+WwCJe4jUMv/gJHerE1PiRVGBWwGQxT+gxGbMCWAoUWTEH&#10;1vwdeF3x/x/UP1BLAwQUAAAACACHTuJAOFJp1eIBAACeAwAADgAAAGRycy9lMm9Eb2MueG1srVNL&#10;jhMxEN0jcQfLe9LpSBOGVjqzSBg2CCIBB6jY7rQl/+Qy6eQSXACJFbACVrOf08BwDMpOJsNngxC9&#10;cJddrlf1XpVnFztr2FZF1N61vB6NOVNOeKndpuWvXl4+OOcMEzgJxjvV8r1CfjG/f282hEZNfO+N&#10;VJERiMNmCC3vUwpNVaHolQUc+aAcOTsfLSTaxk0lIwyEbk01GY+n1eCjDNELhUiny4OTzwt+1ymR&#10;nncdqsRMy6m2VNZY1nVeq/kMmk2E0GtxLAP+oQoL2lHSE9QSErDXUf8BZbWIHn2XRsLbynedFqpw&#10;IDb1+Dc2L3oIqnAhcTCcZML/ByuebVeRaUm948yBpRbdvL369ubDzZfPX99ffb9+l+1PH1mdpRoC&#10;NhSxcKt43GFYxcx710Wb/8SI7Yq8+5O8apeYoMNpfT6tH1IXxK2vugsMEdMT5S3LRssxRdCbPi28&#10;c9REH+siL2yfYqLUFHgbkLMax4aWPzqbnBE40Bh1BhKZNhAxdJsSi95oeamNyREYN+uFiWwLeTDK&#10;lwkS7i/XcpIlYH+4V1yHkekVyMdOsrQPJJmj2ea5BKskZ0bRU8gWAUKTQJu/uUmpjaMKssYHVbO1&#10;9nJfxC7nNASlxuPA5in7eV+i757V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EFCN2AAAAAkB&#10;AAAPAAAAAAAAAAEAIAAAACIAAABkcnMvZG93bnJldi54bWxQSwECFAAUAAAACACHTuJAOFJp1eIB&#10;AACeAwAADgAAAAAAAAABACAAAAAnAQAAZHJzL2Uyb0RvYy54bWxQSwUGAAAAAAYABgBZAQAAewUA&#10;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家长回执</w:t>
      </w:r>
    </w:p>
    <w:p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已收到通知，并了解以上事项，同意孩子参加2019年杭州市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第十届</w:t>
      </w:r>
      <w:r>
        <w:rPr>
          <w:rFonts w:hint="eastAsia" w:ascii="宋体" w:hAnsi="宋体" w:cs="宋体"/>
          <w:sz w:val="28"/>
          <w:szCs w:val="28"/>
        </w:rPr>
        <w:t>青少年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乒乓球</w:t>
      </w:r>
      <w:r>
        <w:rPr>
          <w:rFonts w:hint="eastAsia" w:ascii="宋体" w:hAnsi="宋体" w:cs="宋体"/>
          <w:sz w:val="28"/>
          <w:szCs w:val="28"/>
        </w:rPr>
        <w:t>公开赛  比赛。</w:t>
      </w:r>
    </w:p>
    <w:p>
      <w:pPr>
        <w:spacing w:line="500" w:lineRule="exact"/>
        <w:jc w:val="right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签名：           学员家长</w:t>
      </w:r>
    </w:p>
    <w:p>
      <w:pPr>
        <w:wordWrap w:val="0"/>
        <w:spacing w:line="500" w:lineRule="exact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p>
      <w:pPr>
        <w:rPr>
          <w:rFonts w:hint="eastAsia" w:ascii="宋体" w:hAnsi="宋体" w:cs="宋体"/>
          <w:color w:val="000000"/>
          <w:sz w:val="28"/>
          <w:szCs w:val="28"/>
          <w:shd w:val="clear" w:color="auto" w:fill="F0F0F0"/>
        </w:rPr>
      </w:pPr>
    </w:p>
    <w:p>
      <w:pPr>
        <w:spacing w:line="500" w:lineRule="exact"/>
        <w:ind w:firstLine="548" w:firstLineChars="196"/>
        <w:jc w:val="right"/>
        <w:rPr>
          <w:rFonts w:hint="eastAsia" w:ascii="宋体" w:hAnsi="宋体" w:cs="宋体"/>
          <w:color w:val="000000"/>
          <w:sz w:val="28"/>
          <w:szCs w:val="28"/>
          <w:shd w:val="clear" w:color="auto" w:fill="F0F0F0"/>
        </w:rPr>
      </w:pPr>
      <w:r>
        <w:rPr>
          <w:rFonts w:hint="eastAsia" w:ascii="宋体" w:hAnsi="宋体" w:cs="宋体"/>
          <w:sz w:val="28"/>
          <w:szCs w:val="28"/>
        </w:rPr>
        <w:t>杭州青少年活动中心体育部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2F4F"/>
    <w:rsid w:val="6B7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2019-05-31T03:01:00Z</dcterms:created>
  <dc:creator>成匕禾页</dc:creator>
  <cp:lastModifiedBy>成匕禾页</cp:lastModifiedBy>
  <dcterms:modified xsi:type="dcterms:W3CDTF">2019-05-31T03:01:51Z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