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firstLine="482" w:firstLineChars="200"/>
        <w:jc w:val="center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“笑笑橙”青少年消防应急安全体验馆</w:t>
      </w:r>
    </w:p>
    <w:p>
      <w:pPr>
        <w:spacing w:line="300" w:lineRule="exact"/>
        <w:ind w:firstLine="482" w:firstLineChars="200"/>
        <w:jc w:val="center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外聘</w:t>
      </w:r>
      <w:r>
        <w:rPr>
          <w:rFonts w:hint="eastAsia" w:ascii="仿宋" w:hAnsi="仿宋" w:eastAsia="仿宋"/>
          <w:b/>
          <w:bCs/>
          <w:sz w:val="24"/>
          <w:szCs w:val="24"/>
        </w:rPr>
        <w:t>辅导员招募</w:t>
      </w:r>
    </w:p>
    <w:p>
      <w:pPr>
        <w:spacing w:line="30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杭州青少年活动中心隶属于共青团杭州市委，是杭州市市级公益类行政事业单位。“Do都城”少儿社会体验馆隶属于杭州青少年活动中心下属部门体验部，是国内首创、国际领先的儿童体验类教育场馆。体验馆创设模拟城市的情境，让儿童在活动中感知社会运行规则，体会城市生活精神，提高对真实世界的认知与适应能力。体验馆先后荣获“全国体验教育示范基地”、“全国科普教育基地”、“全国中小学生研学实践基地”，浙江省青少年法治教育基地，浙江省青少年禁毒教育示范基地、杭州市学生交通文明教育基地等称号，是少年儿童快乐生活的第三空间、全面发展的第二课堂、中国少儿体验类教育场馆的第一品牌。</w:t>
      </w:r>
    </w:p>
    <w:p>
      <w:pPr>
        <w:spacing w:line="30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消防应急安全体验馆位于滨江区青少年活动中心一楼，由杭州青少年活动中心联合杭州市消防救援支队共建，在滨江团区委的支持下，由杭州青少年活动中心体验部运营管理，面向</w:t>
      </w:r>
      <w:r>
        <w:rPr>
          <w:rFonts w:hint="eastAsia" w:ascii="仿宋" w:hAnsi="仿宋" w:eastAsia="仿宋"/>
          <w:szCs w:val="21"/>
          <w:lang w:val="en-US" w:eastAsia="zh-CN"/>
        </w:rPr>
        <w:t>3</w:t>
      </w:r>
      <w:r>
        <w:rPr>
          <w:rFonts w:hint="eastAsia" w:ascii="仿宋" w:hAnsi="仿宋" w:eastAsia="仿宋"/>
          <w:szCs w:val="21"/>
        </w:rPr>
        <w:t>-16岁青少年儿童正式开放。全馆面积约1800平方米，分救援现场、设备体验、体能训练、3D影院、逃生区、消防队等多个功能区，采用虚拟现实技术、智能控制技术、仿真技术等先进技术，实现青少年儿童的沉浸式安全体验和交互式深度学习，从而掌握防火灭火、灾难逃生、自护自救等生存技能。</w:t>
      </w:r>
    </w:p>
    <w:p>
      <w:pPr>
        <w:ind w:firstLine="315" w:firstLineChars="150"/>
        <w:jc w:val="left"/>
      </w:pPr>
    </w:p>
    <w:tbl>
      <w:tblPr>
        <w:tblStyle w:val="6"/>
        <w:tblW w:w="10411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850"/>
        <w:gridCol w:w="2565"/>
        <w:gridCol w:w="1275"/>
        <w:gridCol w:w="19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招聘岗位</w:t>
            </w:r>
          </w:p>
        </w:tc>
        <w:tc>
          <w:tcPr>
            <w:tcW w:w="285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工作要求</w:t>
            </w:r>
          </w:p>
        </w:tc>
        <w:tc>
          <w:tcPr>
            <w:tcW w:w="256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工作内容和时间</w:t>
            </w:r>
          </w:p>
        </w:tc>
        <w:tc>
          <w:tcPr>
            <w:tcW w:w="127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实习补贴</w:t>
            </w:r>
          </w:p>
        </w:tc>
        <w:tc>
          <w:tcPr>
            <w:tcW w:w="193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报名联系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786" w:type="dxa"/>
            <w:vAlign w:val="center"/>
          </w:tcPr>
          <w:p>
            <w:pPr>
              <w:jc w:val="both"/>
            </w:pPr>
          </w:p>
          <w:p>
            <w:pPr>
              <w:jc w:val="center"/>
            </w:pPr>
            <w:r>
              <w:t>特训营</w:t>
            </w:r>
          </w:p>
          <w:p>
            <w:pPr>
              <w:jc w:val="center"/>
              <w:rPr>
                <w:rFonts w:hint="eastAsia"/>
              </w:rPr>
            </w:pPr>
            <w:r>
              <w:t>辅导员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人）</w:t>
            </w:r>
          </w:p>
        </w:tc>
        <w:tc>
          <w:tcPr>
            <w:tcW w:w="2850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1.热爱少年儿童，具有童心童趣，善于和孩子、家长沟通，责任心强。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2.工作能力强，有较好的青少年活动组织能力，沟通表达能力。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3.有青少年与儿童的活动组织，培训辅导等活动组织经验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善于活跃现场气氛，会拍照与主持者优先。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4.在校大学生</w:t>
            </w:r>
            <w:r>
              <w:rPr>
                <w:rFonts w:hint="eastAsia"/>
                <w:sz w:val="18"/>
                <w:szCs w:val="18"/>
              </w:rPr>
              <w:t>（大二及以上）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，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体育类、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教育类、社会工作专业优先。</w:t>
            </w:r>
          </w:p>
        </w:tc>
        <w:tc>
          <w:tcPr>
            <w:tcW w:w="2565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担任特训营带队辅导员，负责带领幼儿园大班或小学阶段的儿童开展综合能力训练活动。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工作时间：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周六或周日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上下班时间</w:t>
            </w:r>
            <w:r>
              <w:rPr>
                <w:rFonts w:hint="eastAsia" w:cs="Times New Roman"/>
                <w:kern w:val="2"/>
                <w:sz w:val="18"/>
                <w:szCs w:val="18"/>
                <w:lang w:eastAsia="zh-CN"/>
              </w:rPr>
              <w:t>：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8: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-1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: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cs="Times New Roman"/>
                <w:kern w:val="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cs="Times New Roman"/>
                <w:kern w:val="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基本工资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180元/天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jc w:val="center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滨江青少年活动中心：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jc w:val="center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邮箱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jc w:val="center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461295226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@qq.com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jc w:val="center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张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老师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18969109943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场馆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辅导员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（2人）</w:t>
            </w:r>
          </w:p>
        </w:tc>
        <w:tc>
          <w:tcPr>
            <w:tcW w:w="2850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1.热爱少年儿童，具有童心童趣，善于和孩子、家长沟通，责任心强。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2.工作能力强，有较好的青少年活动组织能力，沟通表达能力。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3.有青少年与儿童的活动组织，培训辅导等活动组织经验者优先。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4.在校大学生</w:t>
            </w:r>
            <w:r>
              <w:rPr>
                <w:rFonts w:hint="eastAsia"/>
                <w:sz w:val="18"/>
                <w:szCs w:val="18"/>
              </w:rPr>
              <w:t>（大二及以上）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，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体育类、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教育类、社会工作专业优先。</w:t>
            </w:r>
          </w:p>
        </w:tc>
        <w:tc>
          <w:tcPr>
            <w:tcW w:w="2565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eastAsia="zh-CN"/>
              </w:rPr>
              <w:t>辅导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3-16岁青少年儿童开展项目体验，学习安全自护知识。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工作时间：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周六或周日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default" w:cs="Times New Roman" w:eastAsia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上下班时间</w:t>
            </w:r>
            <w:r>
              <w:rPr>
                <w:rFonts w:hint="eastAsia" w:cs="Times New Roman"/>
                <w:kern w:val="2"/>
                <w:sz w:val="18"/>
                <w:szCs w:val="18"/>
                <w:lang w:eastAsia="zh-CN"/>
              </w:rPr>
              <w:t>：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8: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-17: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275" w:type="dxa"/>
          </w:tcPr>
          <w:p>
            <w:pPr>
              <w:widowControl/>
              <w:jc w:val="left"/>
              <w:rPr>
                <w:rFonts w:hint="eastAsia" w:cs="Times New Roman"/>
                <w:kern w:val="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cs="Times New Roman"/>
                <w:kern w:val="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cs="Times New Roman"/>
                <w:kern w:val="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基本工资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150元/天</w:t>
            </w:r>
            <w:bookmarkStart w:id="0" w:name="_GoBack"/>
            <w:bookmarkEnd w:id="0"/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35" w:type="dxa"/>
            <w:vMerge w:val="continue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票务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（1人）</w:t>
            </w:r>
          </w:p>
        </w:tc>
        <w:tc>
          <w:tcPr>
            <w:tcW w:w="2850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1. 热爱少年儿童，具有童心童趣，善于和孩子，家长沟通，责任心强。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2. 普通话标准，表达清晰，善于沟通，仪表端庄，语言文明。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3 在校大学生（大二及以上），有相关</w:t>
            </w:r>
            <w:r>
              <w:rPr>
                <w:rFonts w:hint="eastAsia" w:cs="Times New Roman"/>
                <w:kern w:val="2"/>
                <w:sz w:val="18"/>
                <w:szCs w:val="18"/>
                <w:lang w:eastAsia="zh-CN"/>
              </w:rPr>
              <w:t>工作经验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者优先。</w:t>
            </w:r>
          </w:p>
        </w:tc>
        <w:tc>
          <w:tcPr>
            <w:tcW w:w="2565" w:type="dxa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负责体验馆的收银，团队接待，出入场管理。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负责票务中心家长接待，咨询及简单的投诉处理。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240" w:lineRule="exact"/>
              <w:rPr>
                <w:rFonts w:hint="eastAsia" w:cs="Times New Roman"/>
                <w:kern w:val="2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工作时间：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周六或周日</w:t>
            </w:r>
          </w:p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上下班时间</w:t>
            </w:r>
            <w:r>
              <w:rPr>
                <w:rFonts w:hint="eastAsia" w:cs="Times New Roman"/>
                <w:kern w:val="2"/>
                <w:sz w:val="18"/>
                <w:szCs w:val="18"/>
                <w:lang w:eastAsia="zh-CN"/>
              </w:rPr>
              <w:t>：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8: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cs="Times New Roman"/>
                <w:kern w:val="2"/>
                <w:sz w:val="18"/>
                <w:szCs w:val="18"/>
              </w:rPr>
              <w:t>-17: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275" w:type="dxa"/>
          </w:tcPr>
          <w:p>
            <w:pPr>
              <w:widowControl/>
              <w:jc w:val="left"/>
              <w:rPr>
                <w:rFonts w:hint="eastAsia" w:cs="Times New Roman"/>
                <w:kern w:val="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cs="Times New Roman"/>
                <w:kern w:val="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</w:rPr>
              <w:t>基本工资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150元/天</w:t>
            </w: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1935" w:type="dxa"/>
            <w:vMerge w:val="continue"/>
          </w:tcPr>
          <w:p>
            <w:pPr>
              <w:jc w:val="left"/>
              <w:rPr>
                <w:rFonts w:hint="default"/>
                <w:lang w:val="en-US"/>
              </w:rPr>
            </w:pPr>
          </w:p>
        </w:tc>
      </w:tr>
    </w:tbl>
    <w:p>
      <w:pPr>
        <w:jc w:val="left"/>
      </w:pPr>
    </w:p>
    <w:p>
      <w:pPr>
        <w:jc w:val="left"/>
        <w:rPr>
          <w:rFonts w:hint="eastAsia"/>
          <w:b/>
        </w:rPr>
      </w:pPr>
      <w:r>
        <w:rPr>
          <w:rFonts w:hint="eastAsia"/>
          <w:b/>
        </w:rPr>
        <w:t>工作地点：</w:t>
      </w:r>
    </w:p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</w:rPr>
        <w:t>杭州市滨江区建业路950号滨江青少年活动中心一楼</w:t>
      </w:r>
      <w:r>
        <w:rPr>
          <w:rFonts w:hint="eastAsia"/>
          <w:lang w:eastAsia="zh-CN"/>
        </w:rPr>
        <w:t>“笑笑橙”青少年消防应急安全体验馆。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3202D"/>
    <w:rsid w:val="04E735E6"/>
    <w:rsid w:val="08AD1ED0"/>
    <w:rsid w:val="09927D95"/>
    <w:rsid w:val="127145E8"/>
    <w:rsid w:val="205A2957"/>
    <w:rsid w:val="25F3202D"/>
    <w:rsid w:val="306E6512"/>
    <w:rsid w:val="39461C51"/>
    <w:rsid w:val="47423062"/>
    <w:rsid w:val="60171CCF"/>
    <w:rsid w:val="605E2800"/>
    <w:rsid w:val="69887FF7"/>
    <w:rsid w:val="7DC3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2019-04-07T03:38:00Z</dcterms:created>
  <dc:creator>张晶</dc:creator>
  <cp:lastModifiedBy>ZXB</cp:lastModifiedBy>
  <dcterms:modified xsi:type="dcterms:W3CDTF">2019-09-29T07:07:35Z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