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ascii="宋体" w:hAnsi="宋体" w:cs="PingFang SC Regular"/>
          <w:b/>
          <w:sz w:val="32"/>
          <w:szCs w:val="32"/>
        </w:rPr>
        <w:t>新冠肺炎疫情防控承诺书</w:t>
      </w:r>
    </w:p>
    <w:p>
      <w:pPr>
        <w:spacing w:line="48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参赛者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（以下简称本人）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： </w:t>
      </w:r>
      <w:r>
        <w:rPr>
          <w:rFonts w:ascii="仿宋" w:hAnsi="仿宋" w:eastAsia="仿宋" w:cs="PingFang SC Regular"/>
          <w:sz w:val="24"/>
          <w:szCs w:val="24"/>
        </w:rPr>
        <w:t xml:space="preserve">  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 </w:t>
      </w:r>
      <w:r>
        <w:rPr>
          <w:rFonts w:ascii="仿宋" w:hAnsi="仿宋" w:eastAsia="仿宋" w:cs="PingFang SC Regular"/>
          <w:sz w:val="24"/>
          <w:szCs w:val="24"/>
        </w:rPr>
        <w:t>年龄</w:t>
      </w:r>
      <w:r>
        <w:rPr>
          <w:rFonts w:hint="eastAsia" w:ascii="仿宋" w:hAnsi="仿宋" w:eastAsia="仿宋"/>
          <w:sz w:val="24"/>
          <w:szCs w:val="24"/>
        </w:rPr>
        <w:t xml:space="preserve">：  </w:t>
      </w:r>
      <w:r>
        <w:rPr>
          <w:rFonts w:ascii="仿宋" w:hAnsi="仿宋" w:eastAsia="仿宋" w:cs="PingFang SC Regular"/>
          <w:sz w:val="24"/>
          <w:szCs w:val="24"/>
        </w:rPr>
        <w:t>性别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：  </w:t>
      </w:r>
      <w:r>
        <w:rPr>
          <w:rFonts w:ascii="仿宋" w:hAnsi="仿宋" w:eastAsia="仿宋" w:cs="PingFang SC Regular"/>
          <w:sz w:val="24"/>
          <w:szCs w:val="24"/>
        </w:rPr>
        <w:t xml:space="preserve"> 联系方式</w:t>
      </w:r>
      <w:r>
        <w:rPr>
          <w:rFonts w:hint="eastAsia" w:ascii="仿宋" w:hAnsi="仿宋" w:eastAsia="仿宋" w:cs="PingFang SC Regular"/>
          <w:sz w:val="24"/>
          <w:szCs w:val="24"/>
        </w:rPr>
        <w:t>：</w:t>
      </w:r>
    </w:p>
    <w:p>
      <w:pPr>
        <w:spacing w:line="480" w:lineRule="exact"/>
        <w:rPr>
          <w:rFonts w:ascii="仿宋" w:hAnsi="仿宋" w:eastAsia="仿宋" w:cs="PingFang SC Regular"/>
          <w:sz w:val="24"/>
          <w:szCs w:val="24"/>
        </w:rPr>
      </w:pPr>
      <w:r>
        <w:rPr>
          <w:rFonts w:ascii="仿宋" w:hAnsi="仿宋" w:eastAsia="仿宋" w:cs="PingFang SC Regular"/>
          <w:sz w:val="24"/>
          <w:szCs w:val="24"/>
        </w:rPr>
        <w:t>身份证号码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：   </w:t>
      </w:r>
      <w:r>
        <w:rPr>
          <w:rFonts w:ascii="仿宋" w:hAnsi="仿宋" w:eastAsia="仿宋" w:cs="PingFang SC Regular"/>
          <w:sz w:val="24"/>
          <w:szCs w:val="24"/>
        </w:rPr>
        <w:t xml:space="preserve"> </w:t>
      </w:r>
    </w:p>
    <w:p>
      <w:pPr>
        <w:spacing w:line="480" w:lineRule="exact"/>
        <w:rPr>
          <w:rFonts w:ascii="仿宋" w:hAnsi="仿宋" w:eastAsia="仿宋" w:cs="PingFang SC Regular"/>
          <w:sz w:val="24"/>
          <w:szCs w:val="24"/>
        </w:rPr>
      </w:pPr>
      <w:r>
        <w:rPr>
          <w:rFonts w:ascii="仿宋" w:hAnsi="仿宋" w:eastAsia="仿宋" w:cs="PingFang SC Regular"/>
          <w:sz w:val="24"/>
          <w:szCs w:val="24"/>
        </w:rPr>
        <w:t>居住地</w:t>
      </w:r>
      <w:r>
        <w:rPr>
          <w:rFonts w:hint="eastAsia" w:ascii="仿宋" w:hAnsi="仿宋" w:eastAsia="仿宋" w:cs="PingFang SC Regular"/>
          <w:sz w:val="24"/>
          <w:szCs w:val="24"/>
        </w:rPr>
        <w:t>（</w:t>
      </w:r>
      <w:r>
        <w:rPr>
          <w:rFonts w:ascii="仿宋" w:hAnsi="仿宋" w:eastAsia="仿宋" w:cs="PingFang SC Regular"/>
          <w:sz w:val="24"/>
          <w:szCs w:val="24"/>
        </w:rPr>
        <w:t>详细地址</w:t>
      </w:r>
      <w:r>
        <w:rPr>
          <w:rFonts w:hint="eastAsia" w:ascii="仿宋" w:hAnsi="仿宋" w:eastAsia="仿宋" w:cs="PingFang SC Regular"/>
          <w:sz w:val="24"/>
          <w:szCs w:val="24"/>
        </w:rPr>
        <w:t>）：</w:t>
      </w:r>
    </w:p>
    <w:p>
      <w:pPr>
        <w:spacing w:line="480" w:lineRule="exact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监护人：</w:t>
      </w:r>
      <w:r>
        <w:rPr>
          <w:rFonts w:ascii="仿宋" w:hAnsi="仿宋" w:eastAsia="仿宋" w:cs="PingFang SC Regular"/>
          <w:sz w:val="24"/>
          <w:szCs w:val="24"/>
          <w:lang w:eastAsia="zh-Hans"/>
        </w:rPr>
        <w:t xml:space="preserve">      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年龄：</w:t>
      </w:r>
      <w:r>
        <w:rPr>
          <w:rFonts w:ascii="仿宋" w:hAnsi="仿宋" w:eastAsia="仿宋" w:cs="PingFang SC Regular"/>
          <w:sz w:val="24"/>
          <w:szCs w:val="24"/>
          <w:lang w:eastAsia="zh-Hans"/>
        </w:rPr>
        <w:t xml:space="preserve">    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性别：</w:t>
      </w:r>
      <w:r>
        <w:rPr>
          <w:rFonts w:ascii="仿宋" w:hAnsi="仿宋" w:eastAsia="仿宋" w:cs="PingFang SC Regular"/>
          <w:sz w:val="24"/>
          <w:szCs w:val="24"/>
          <w:lang w:eastAsia="zh-Hans"/>
        </w:rPr>
        <w:t xml:space="preserve">    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联系方式：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 </w:t>
      </w:r>
      <w:r>
        <w:rPr>
          <w:rFonts w:ascii="仿宋" w:hAnsi="仿宋" w:eastAsia="仿宋" w:cs="PingFang SC Regular"/>
          <w:sz w:val="24"/>
          <w:szCs w:val="24"/>
        </w:rPr>
        <w:t xml:space="preserve">      身份证号码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：   </w:t>
      </w:r>
      <w:r>
        <w:rPr>
          <w:rFonts w:ascii="仿宋" w:hAnsi="仿宋" w:eastAsia="仿宋" w:cs="PingFang SC Regular"/>
          <w:sz w:val="24"/>
          <w:szCs w:val="24"/>
        </w:rPr>
        <w:t xml:space="preserve"> </w:t>
      </w:r>
    </w:p>
    <w:p>
      <w:pPr>
        <w:spacing w:line="480" w:lineRule="exact"/>
        <w:rPr>
          <w:rFonts w:ascii="仿宋" w:hAnsi="仿宋" w:eastAsia="仿宋" w:cs="PingFang SC Regular"/>
          <w:sz w:val="24"/>
          <w:szCs w:val="24"/>
        </w:rPr>
      </w:pPr>
      <w:r>
        <w:rPr>
          <w:rFonts w:ascii="仿宋" w:hAnsi="仿宋" w:eastAsia="仿宋" w:cs="PingFang SC Regular"/>
          <w:sz w:val="24"/>
          <w:szCs w:val="24"/>
        </w:rPr>
        <w:t>居住地</w:t>
      </w:r>
      <w:r>
        <w:rPr>
          <w:rFonts w:hint="eastAsia" w:ascii="仿宋" w:hAnsi="仿宋" w:eastAsia="仿宋" w:cs="PingFang SC Regular"/>
          <w:sz w:val="24"/>
          <w:szCs w:val="24"/>
        </w:rPr>
        <w:t>（</w:t>
      </w:r>
      <w:r>
        <w:rPr>
          <w:rFonts w:ascii="仿宋" w:hAnsi="仿宋" w:eastAsia="仿宋" w:cs="PingFang SC Regular"/>
          <w:sz w:val="24"/>
          <w:szCs w:val="24"/>
        </w:rPr>
        <w:t>详细地址</w:t>
      </w:r>
      <w:r>
        <w:rPr>
          <w:rFonts w:hint="eastAsia" w:ascii="仿宋" w:hAnsi="仿宋" w:eastAsia="仿宋" w:cs="PingFang SC Regular"/>
          <w:sz w:val="24"/>
          <w:szCs w:val="24"/>
        </w:rPr>
        <w:t>）：</w:t>
      </w:r>
    </w:p>
    <w:p>
      <w:pPr>
        <w:spacing w:line="300" w:lineRule="auto"/>
        <w:ind w:firstLine="480" w:firstLineChars="200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本人在征得监护人的同意下自愿参加</w:t>
      </w:r>
      <w:r>
        <w:rPr>
          <w:rFonts w:hint="eastAsia" w:ascii="仿宋" w:hAnsi="仿宋" w:eastAsia="仿宋" w:cs="PingFang SC Regular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PingFang SC Regular"/>
          <w:sz w:val="24"/>
          <w:szCs w:val="24"/>
          <w:lang w:val="en-US" w:eastAsia="zh-CN"/>
        </w:rPr>
        <w:t>杭州市第三届少儿艺术体操公开赛”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，并且</w:t>
      </w:r>
      <w:r>
        <w:rPr>
          <w:rFonts w:ascii="仿宋" w:hAnsi="仿宋" w:eastAsia="仿宋" w:cs="PingFang SC Regular"/>
          <w:sz w:val="24"/>
          <w:szCs w:val="24"/>
        </w:rPr>
        <w:t>为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配合</w:t>
      </w:r>
      <w:r>
        <w:rPr>
          <w:rFonts w:ascii="仿宋" w:hAnsi="仿宋" w:eastAsia="仿宋" w:cs="PingFang SC Regular"/>
          <w:sz w:val="24"/>
          <w:szCs w:val="24"/>
        </w:rPr>
        <w:t>新型冠状病毒</w:t>
      </w:r>
      <w:r>
        <w:rPr>
          <w:rFonts w:hint="eastAsia" w:ascii="仿宋" w:hAnsi="仿宋" w:eastAsia="仿宋" w:cs="PingFang SC Regular"/>
          <w:sz w:val="24"/>
          <w:szCs w:val="24"/>
        </w:rPr>
        <w:t>疫</w:t>
      </w:r>
      <w:r>
        <w:rPr>
          <w:rFonts w:ascii="仿宋" w:hAnsi="仿宋" w:eastAsia="仿宋" w:cs="PingFang SC Regular"/>
          <w:sz w:val="24"/>
          <w:szCs w:val="24"/>
        </w:rPr>
        <w:t>情的联防联控、</w:t>
      </w:r>
      <w:r>
        <w:rPr>
          <w:rFonts w:hint="eastAsia" w:ascii="仿宋" w:hAnsi="仿宋" w:eastAsia="仿宋" w:cs="PingFang SC Regular"/>
          <w:sz w:val="24"/>
          <w:szCs w:val="24"/>
        </w:rPr>
        <w:t>群</w:t>
      </w:r>
      <w:r>
        <w:rPr>
          <w:rFonts w:ascii="仿宋" w:hAnsi="仿宋" w:eastAsia="仿宋" w:cs="PingFang SC Regular"/>
          <w:sz w:val="24"/>
          <w:szCs w:val="24"/>
        </w:rPr>
        <w:t>防群控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的政府疫情管控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特</w:t>
      </w:r>
      <w:r>
        <w:rPr>
          <w:rFonts w:ascii="仿宋" w:hAnsi="仿宋" w:eastAsia="仿宋" w:cs="PingFang SC Regular"/>
          <w:sz w:val="24"/>
          <w:szCs w:val="24"/>
        </w:rPr>
        <w:t>做出如下承诺</w:t>
      </w:r>
      <w:r>
        <w:rPr>
          <w:rFonts w:hint="eastAsia" w:ascii="仿宋" w:hAnsi="仿宋" w:eastAsia="仿宋" w:cs="PingFang SC Regular"/>
          <w:sz w:val="24"/>
          <w:szCs w:val="24"/>
        </w:rPr>
        <w:t>：</w:t>
      </w:r>
      <w:bookmarkStart w:id="0" w:name="_GoBack"/>
      <w:bookmarkEnd w:id="0"/>
    </w:p>
    <w:p>
      <w:pPr>
        <w:spacing w:line="300" w:lineRule="auto"/>
        <w:ind w:firstLine="480" w:firstLineChars="200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1、本人</w:t>
      </w:r>
      <w:r>
        <w:rPr>
          <w:rFonts w:ascii="仿宋" w:hAnsi="仿宋" w:eastAsia="仿宋" w:cs="PingFang SC Regular"/>
          <w:sz w:val="24"/>
          <w:szCs w:val="24"/>
        </w:rPr>
        <w:t>按照应接尽接的原则</w:t>
      </w:r>
      <w:r>
        <w:rPr>
          <w:rFonts w:hint="eastAsia" w:ascii="仿宋" w:hAnsi="仿宋" w:eastAsia="仿宋" w:cs="PingFang SC Regular"/>
          <w:sz w:val="24"/>
          <w:szCs w:val="24"/>
        </w:rPr>
        <w:t>。在比赛前完成新冠疫苗全程接种，符合加强免疫接种条件的应及时完成加强免疫接种。</w:t>
      </w:r>
    </w:p>
    <w:p>
      <w:pPr>
        <w:spacing w:line="300" w:lineRule="auto"/>
        <w:ind w:firstLine="480" w:firstLineChars="200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2、</w:t>
      </w:r>
      <w:r>
        <w:rPr>
          <w:rFonts w:ascii="仿宋" w:hAnsi="仿宋" w:eastAsia="仿宋" w:cs="PingFang SC Regular"/>
          <w:sz w:val="24"/>
          <w:szCs w:val="24"/>
        </w:rPr>
        <w:t>本人无发热咳嗽</w:t>
      </w:r>
      <w:r>
        <w:rPr>
          <w:rFonts w:hint="eastAsia" w:ascii="仿宋" w:hAnsi="仿宋" w:eastAsia="仿宋" w:cs="PingFang SC Regular"/>
          <w:sz w:val="24"/>
          <w:szCs w:val="24"/>
        </w:rPr>
        <w:t>、</w:t>
      </w:r>
      <w:r>
        <w:rPr>
          <w:rFonts w:ascii="仿宋" w:hAnsi="仿宋" w:eastAsia="仿宋" w:cs="PingFang SC Regular"/>
          <w:sz w:val="24"/>
          <w:szCs w:val="24"/>
        </w:rPr>
        <w:t>乏力等符合新型冠状</w:t>
      </w:r>
      <w:r>
        <w:rPr>
          <w:rFonts w:hint="eastAsia" w:ascii="仿宋" w:hAnsi="仿宋" w:eastAsia="仿宋" w:cs="PingFang SC Regular"/>
          <w:sz w:val="24"/>
          <w:szCs w:val="24"/>
        </w:rPr>
        <w:t>病</w:t>
      </w:r>
      <w:r>
        <w:rPr>
          <w:rFonts w:ascii="仿宋" w:hAnsi="仿宋" w:eastAsia="仿宋" w:cs="PingFang SC Regular"/>
          <w:sz w:val="24"/>
          <w:szCs w:val="24"/>
        </w:rPr>
        <w:t>毒感染的症状</w:t>
      </w:r>
      <w:r>
        <w:rPr>
          <w:rFonts w:hint="eastAsia" w:ascii="仿宋" w:hAnsi="仿宋" w:eastAsia="仿宋" w:cs="PingFang SC Regular"/>
          <w:sz w:val="24"/>
          <w:szCs w:val="24"/>
        </w:rPr>
        <w:t>。</w:t>
      </w:r>
    </w:p>
    <w:p>
      <w:pPr>
        <w:spacing w:line="300" w:lineRule="auto"/>
        <w:ind w:firstLine="480" w:firstLineChars="200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3、本人参赛持有48小时内核酸检测阴性证明及健康码为绿码。</w:t>
      </w:r>
    </w:p>
    <w:p>
      <w:pPr>
        <w:spacing w:line="300" w:lineRule="auto"/>
        <w:ind w:firstLine="480" w:firstLineChars="200"/>
        <w:rPr>
          <w:rFonts w:ascii="仿宋" w:hAnsi="仿宋" w:eastAsia="仿宋" w:cs="PingFang SC Regular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4</w:t>
      </w:r>
      <w:r>
        <w:rPr>
          <w:rFonts w:ascii="仿宋" w:hAnsi="仿宋" w:eastAsia="仿宋" w:cs="PingFang SC Regular"/>
          <w:sz w:val="24"/>
          <w:szCs w:val="24"/>
        </w:rPr>
        <w:t>、本人</w:t>
      </w:r>
      <w:r>
        <w:rPr>
          <w:rFonts w:hint="eastAsia" w:ascii="仿宋" w:hAnsi="仿宋" w:eastAsia="仿宋" w:cs="PingFang SC Regular"/>
          <w:sz w:val="24"/>
          <w:szCs w:val="24"/>
        </w:rPr>
        <w:t>14天内</w:t>
      </w:r>
      <w:r>
        <w:rPr>
          <w:rFonts w:ascii="仿宋" w:hAnsi="仿宋" w:eastAsia="仿宋" w:cs="PingFang SC Regular"/>
          <w:sz w:val="24"/>
          <w:szCs w:val="24"/>
        </w:rPr>
        <w:t>未接触过感染病</w:t>
      </w:r>
      <w:r>
        <w:rPr>
          <w:rFonts w:hint="eastAsia" w:ascii="仿宋" w:hAnsi="仿宋" w:eastAsia="仿宋" w:cs="PingFang SC Regular"/>
          <w:sz w:val="24"/>
          <w:szCs w:val="24"/>
        </w:rPr>
        <w:t>患者，</w:t>
      </w:r>
      <w:r>
        <w:rPr>
          <w:rFonts w:ascii="仿宋" w:hAnsi="仿宋" w:eastAsia="仿宋" w:cs="PingFang SC Regular"/>
          <w:sz w:val="24"/>
          <w:szCs w:val="24"/>
        </w:rPr>
        <w:t>未到过疫情高发地区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也</w:t>
      </w:r>
      <w:r>
        <w:rPr>
          <w:rFonts w:hint="eastAsia" w:ascii="仿宋" w:hAnsi="仿宋" w:eastAsia="仿宋" w:cs="PingFang SC Regular"/>
          <w:sz w:val="24"/>
          <w:szCs w:val="24"/>
        </w:rPr>
        <w:t>未</w:t>
      </w:r>
      <w:r>
        <w:rPr>
          <w:rFonts w:ascii="仿宋" w:hAnsi="仿宋" w:eastAsia="仿宋" w:cs="PingFang SC Regular"/>
          <w:sz w:val="24"/>
          <w:szCs w:val="24"/>
        </w:rPr>
        <w:t>接触过疫情高发地区人</w:t>
      </w:r>
      <w:r>
        <w:rPr>
          <w:rFonts w:hint="eastAsia" w:ascii="仿宋" w:hAnsi="仿宋" w:eastAsia="仿宋" w:cs="PingFang SC Regular"/>
          <w:sz w:val="24"/>
          <w:szCs w:val="24"/>
        </w:rPr>
        <w:t>员，无境内中高风险地区或21天内境外旅居史，无被判定为新冠病毒感染者</w:t>
      </w:r>
      <w:r>
        <w:rPr>
          <w:rFonts w:ascii="仿宋" w:hAnsi="仿宋" w:eastAsia="仿宋" w:cs="PingFang SC Regular"/>
          <w:sz w:val="24"/>
          <w:szCs w:val="24"/>
        </w:rPr>
        <w:t>(</w:t>
      </w:r>
      <w:r>
        <w:rPr>
          <w:rFonts w:hint="eastAsia" w:ascii="仿宋" w:hAnsi="仿宋" w:eastAsia="仿宋" w:cs="PingFang SC Regular"/>
          <w:sz w:val="24"/>
          <w:szCs w:val="24"/>
        </w:rPr>
        <w:t>确诊病例及无症状感染者</w:t>
      </w:r>
      <w:r>
        <w:rPr>
          <w:rFonts w:ascii="仿宋" w:hAnsi="仿宋" w:eastAsia="仿宋" w:cs="PingFang SC Regular"/>
          <w:sz w:val="24"/>
          <w:szCs w:val="24"/>
        </w:rPr>
        <w:t>)</w:t>
      </w:r>
      <w:r>
        <w:rPr>
          <w:rFonts w:hint="eastAsia" w:ascii="仿宋" w:hAnsi="仿宋" w:eastAsia="仿宋" w:cs="PingFang SC Regular"/>
          <w:sz w:val="24"/>
          <w:szCs w:val="24"/>
        </w:rPr>
        <w:t>密切接触者以及次密切接触者，无正在集中隔离医学观察</w:t>
      </w:r>
      <w:r>
        <w:rPr>
          <w:rFonts w:ascii="仿宋" w:hAnsi="仿宋" w:eastAsia="仿宋" w:cs="PingFang SC Regular"/>
          <w:sz w:val="24"/>
          <w:szCs w:val="24"/>
        </w:rPr>
        <w:t>、</w:t>
      </w:r>
      <w:r>
        <w:rPr>
          <w:rFonts w:hint="eastAsia" w:ascii="仿宋" w:hAnsi="仿宋" w:eastAsia="仿宋" w:cs="PingFang SC Regular"/>
          <w:sz w:val="24"/>
          <w:szCs w:val="24"/>
        </w:rPr>
        <w:t>居家健康观察和日常健康监测等情况。</w:t>
      </w:r>
    </w:p>
    <w:p>
      <w:pPr>
        <w:spacing w:line="30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5</w:t>
      </w:r>
      <w:r>
        <w:rPr>
          <w:rFonts w:ascii="仿宋" w:hAnsi="仿宋" w:eastAsia="仿宋" w:cs="PingFang SC Regular"/>
          <w:sz w:val="24"/>
          <w:szCs w:val="24"/>
        </w:rPr>
        <w:t>、本人严格配合入场人员的体</w:t>
      </w:r>
      <w:r>
        <w:rPr>
          <w:rFonts w:hint="eastAsia" w:ascii="仿宋" w:hAnsi="仿宋" w:eastAsia="仿宋" w:cs="PingFang SC Regular"/>
          <w:sz w:val="24"/>
          <w:szCs w:val="24"/>
        </w:rPr>
        <w:t>温</w:t>
      </w:r>
      <w:r>
        <w:rPr>
          <w:rFonts w:ascii="仿宋" w:hAnsi="仿宋" w:eastAsia="仿宋" w:cs="PingFang SC Regular"/>
          <w:sz w:val="24"/>
          <w:szCs w:val="24"/>
        </w:rPr>
        <w:t>检测工作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入场时及入场后一直佩戴专用口罩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谈话和休息时保持适</w:t>
      </w:r>
      <w:r>
        <w:rPr>
          <w:rFonts w:hint="eastAsia" w:ascii="仿宋" w:hAnsi="仿宋" w:eastAsia="仿宋" w:cs="PingFang SC Regular"/>
          <w:sz w:val="24"/>
          <w:szCs w:val="24"/>
        </w:rPr>
        <w:t>度</w:t>
      </w:r>
      <w:r>
        <w:rPr>
          <w:rFonts w:ascii="仿宋" w:hAnsi="仿宋" w:eastAsia="仿宋" w:cs="PingFang SC Regular"/>
          <w:sz w:val="24"/>
          <w:szCs w:val="24"/>
        </w:rPr>
        <w:t>距离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不与任何人员有密切按触</w:t>
      </w:r>
      <w:r>
        <w:rPr>
          <w:rFonts w:hint="eastAsia" w:ascii="仿宋" w:hAnsi="仿宋" w:eastAsia="仿宋" w:cs="PingFang SC Regular"/>
          <w:sz w:val="24"/>
          <w:szCs w:val="24"/>
        </w:rPr>
        <w:t>。</w:t>
      </w:r>
      <w:r>
        <w:rPr>
          <w:rFonts w:ascii="仿宋" w:hAnsi="仿宋" w:eastAsia="仿宋" w:cs="PingFang SC Regular"/>
          <w:sz w:val="24"/>
          <w:szCs w:val="24"/>
        </w:rPr>
        <w:t>勤洗手、不</w:t>
      </w:r>
      <w:r>
        <w:rPr>
          <w:rFonts w:hint="eastAsia" w:ascii="仿宋" w:hAnsi="仿宋" w:eastAsia="仿宋" w:cs="PingFang SC Regular"/>
          <w:sz w:val="24"/>
          <w:szCs w:val="24"/>
        </w:rPr>
        <w:t>扎堆就餐</w:t>
      </w:r>
      <w:r>
        <w:rPr>
          <w:rFonts w:ascii="仿宋" w:hAnsi="仿宋" w:eastAsia="仿宋" w:cs="PingFang SC Regular"/>
          <w:sz w:val="24"/>
          <w:szCs w:val="24"/>
        </w:rPr>
        <w:t>、不面对面</w:t>
      </w:r>
      <w:r>
        <w:rPr>
          <w:rFonts w:hint="eastAsia" w:ascii="仿宋" w:hAnsi="仿宋" w:eastAsia="仿宋" w:cs="PingFang SC Regular"/>
          <w:sz w:val="24"/>
          <w:szCs w:val="24"/>
        </w:rPr>
        <w:t>就餐</w:t>
      </w:r>
      <w:r>
        <w:rPr>
          <w:rFonts w:ascii="仿宋" w:hAnsi="仿宋" w:eastAsia="仿宋" w:cs="PingFang SC Regular"/>
          <w:sz w:val="24"/>
          <w:szCs w:val="24"/>
        </w:rPr>
        <w:t>、避免就餐时说话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工作及休息场所随时保持通风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废弃口罩按要求</w:t>
      </w:r>
      <w:r>
        <w:rPr>
          <w:rFonts w:hint="eastAsia" w:ascii="仿宋" w:hAnsi="仿宋" w:eastAsia="仿宋" w:cs="PingFang SC Regular"/>
          <w:sz w:val="24"/>
          <w:szCs w:val="24"/>
        </w:rPr>
        <w:t>丢</w:t>
      </w:r>
      <w:r>
        <w:rPr>
          <w:rFonts w:ascii="仿宋" w:hAnsi="仿宋" w:eastAsia="仿宋" w:cs="PingFang SC Regular"/>
          <w:sz w:val="24"/>
          <w:szCs w:val="24"/>
        </w:rPr>
        <w:t>到专用废弃口罩收集</w:t>
      </w:r>
      <w:r>
        <w:rPr>
          <w:rFonts w:hint="eastAsia" w:ascii="仿宋" w:hAnsi="仿宋" w:eastAsia="仿宋" w:cs="PingFang SC Regular"/>
          <w:sz w:val="24"/>
          <w:szCs w:val="24"/>
        </w:rPr>
        <w:t>桶</w:t>
      </w:r>
      <w:r>
        <w:rPr>
          <w:rFonts w:ascii="仿宋" w:hAnsi="仿宋" w:eastAsia="仿宋" w:cs="PingFang SC Regular"/>
          <w:sz w:val="24"/>
          <w:szCs w:val="24"/>
        </w:rPr>
        <w:t>等防止疫情传播和感染的</w:t>
      </w:r>
      <w:r>
        <w:rPr>
          <w:rFonts w:hint="eastAsia" w:ascii="仿宋" w:hAnsi="仿宋" w:eastAsia="仿宋" w:cs="PingFang SC Regular"/>
          <w:sz w:val="24"/>
          <w:szCs w:val="24"/>
        </w:rPr>
        <w:t>措</w:t>
      </w:r>
      <w:r>
        <w:rPr>
          <w:rFonts w:ascii="仿宋" w:hAnsi="仿宋" w:eastAsia="仿宋" w:cs="PingFang SC Regular"/>
          <w:sz w:val="24"/>
          <w:szCs w:val="24"/>
        </w:rPr>
        <w:t>施</w:t>
      </w:r>
      <w:r>
        <w:rPr>
          <w:rFonts w:hint="eastAsia" w:ascii="仿宋" w:hAnsi="仿宋" w:eastAsia="仿宋" w:cs="PingFang SC Regular"/>
          <w:sz w:val="24"/>
          <w:szCs w:val="24"/>
        </w:rPr>
        <w:t>。</w:t>
      </w:r>
    </w:p>
    <w:p>
      <w:pPr>
        <w:spacing w:line="30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6</w:t>
      </w:r>
      <w:r>
        <w:rPr>
          <w:rFonts w:ascii="仿宋" w:hAnsi="仿宋" w:eastAsia="仿宋" w:cs="PingFang SC Regular"/>
          <w:sz w:val="24"/>
          <w:szCs w:val="24"/>
        </w:rPr>
        <w:t>、积极学习病毒传播方式、危害及症状、相关防护措施</w:t>
      </w:r>
      <w:r>
        <w:rPr>
          <w:rFonts w:hint="eastAsia" w:ascii="仿宋" w:hAnsi="仿宋" w:eastAsia="仿宋" w:cs="PingFang SC Regular"/>
          <w:sz w:val="24"/>
          <w:szCs w:val="24"/>
        </w:rPr>
        <w:t>、疫</w:t>
      </w:r>
      <w:r>
        <w:rPr>
          <w:rFonts w:ascii="仿宋" w:hAnsi="仿宋" w:eastAsia="仿宋" w:cs="PingFang SC Regular"/>
          <w:sz w:val="24"/>
          <w:szCs w:val="24"/>
        </w:rPr>
        <w:t>情防控指</w:t>
      </w:r>
      <w:r>
        <w:rPr>
          <w:rFonts w:hint="eastAsia" w:ascii="仿宋" w:hAnsi="仿宋" w:eastAsia="仿宋" w:cs="PingFang SC Regular"/>
          <w:sz w:val="24"/>
          <w:szCs w:val="24"/>
        </w:rPr>
        <w:t>南，</w:t>
      </w:r>
      <w:r>
        <w:rPr>
          <w:rFonts w:ascii="仿宋" w:hAnsi="仿宋" w:eastAsia="仿宋" w:cs="PingFang SC Regular"/>
          <w:sz w:val="24"/>
          <w:szCs w:val="24"/>
        </w:rPr>
        <w:t>如实上报行动轨迹和相关需求信息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做</w:t>
      </w:r>
      <w:r>
        <w:rPr>
          <w:rFonts w:hint="eastAsia" w:ascii="仿宋" w:hAnsi="仿宋" w:eastAsia="仿宋" w:cs="PingFang SC Regular"/>
          <w:sz w:val="24"/>
          <w:szCs w:val="24"/>
        </w:rPr>
        <w:t>到</w:t>
      </w:r>
      <w:r>
        <w:rPr>
          <w:rFonts w:ascii="仿宋" w:hAnsi="仿宋" w:eastAsia="仿宋" w:cs="PingFang SC Regular"/>
          <w:sz w:val="24"/>
          <w:szCs w:val="24"/>
        </w:rPr>
        <w:t>不造遥</w:t>
      </w:r>
      <w:r>
        <w:rPr>
          <w:rFonts w:hint="eastAsia" w:ascii="仿宋" w:hAnsi="仿宋" w:eastAsia="仿宋" w:cs="PingFang SC Regular"/>
          <w:sz w:val="24"/>
          <w:szCs w:val="24"/>
        </w:rPr>
        <w:t>、</w:t>
      </w:r>
      <w:r>
        <w:rPr>
          <w:rFonts w:ascii="仿宋" w:hAnsi="仿宋" w:eastAsia="仿宋" w:cs="PingFang SC Regular"/>
          <w:sz w:val="24"/>
          <w:szCs w:val="24"/>
        </w:rPr>
        <w:t>不</w:t>
      </w:r>
      <w:r>
        <w:rPr>
          <w:rFonts w:hint="eastAsia" w:ascii="仿宋" w:hAnsi="仿宋" w:eastAsia="仿宋" w:cs="PingFang SC Regular"/>
          <w:sz w:val="24"/>
          <w:szCs w:val="24"/>
        </w:rPr>
        <w:t>信</w:t>
      </w:r>
      <w:r>
        <w:rPr>
          <w:rFonts w:ascii="仿宋" w:hAnsi="仿宋" w:eastAsia="仿宋" w:cs="PingFang SC Regular"/>
          <w:sz w:val="24"/>
          <w:szCs w:val="24"/>
        </w:rPr>
        <w:t>谣</w:t>
      </w:r>
      <w:r>
        <w:rPr>
          <w:rFonts w:hint="eastAsia" w:ascii="仿宋" w:hAnsi="仿宋" w:eastAsia="仿宋" w:cs="PingFang SC Regular"/>
          <w:sz w:val="24"/>
          <w:szCs w:val="24"/>
        </w:rPr>
        <w:t>、</w:t>
      </w:r>
      <w:r>
        <w:rPr>
          <w:rFonts w:ascii="仿宋" w:hAnsi="仿宋" w:eastAsia="仿宋" w:cs="PingFang SC Regular"/>
          <w:sz w:val="24"/>
          <w:szCs w:val="24"/>
        </w:rPr>
        <w:t>不传谣</w:t>
      </w:r>
      <w:r>
        <w:rPr>
          <w:rFonts w:hint="eastAsia" w:ascii="仿宋" w:hAnsi="仿宋" w:eastAsia="仿宋" w:cs="PingFang SC Regular"/>
          <w:sz w:val="24"/>
          <w:szCs w:val="24"/>
        </w:rPr>
        <w:t>。</w:t>
      </w:r>
    </w:p>
    <w:p>
      <w:pPr>
        <w:spacing w:line="324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PingFang SC Regular"/>
          <w:sz w:val="24"/>
          <w:szCs w:val="24"/>
        </w:rPr>
        <w:t>7</w:t>
      </w:r>
      <w:r>
        <w:rPr>
          <w:rFonts w:ascii="仿宋" w:hAnsi="仿宋" w:eastAsia="仿宋" w:cs="PingFang SC Regular"/>
          <w:sz w:val="24"/>
          <w:szCs w:val="24"/>
        </w:rPr>
        <w:t>、本人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及监护人</w:t>
      </w:r>
      <w:r>
        <w:rPr>
          <w:rFonts w:ascii="仿宋" w:hAnsi="仿宋" w:eastAsia="仿宋" w:cs="PingFang SC Regular"/>
          <w:sz w:val="24"/>
          <w:szCs w:val="24"/>
        </w:rPr>
        <w:t>已详细阅读以上承诺条款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如本人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及监护人</w:t>
      </w:r>
      <w:r>
        <w:rPr>
          <w:rFonts w:ascii="仿宋" w:hAnsi="仿宋" w:eastAsia="仿宋" w:cs="PingFang SC Regular"/>
          <w:sz w:val="24"/>
          <w:szCs w:val="24"/>
        </w:rPr>
        <w:t>因主观原因</w:t>
      </w:r>
      <w:r>
        <w:rPr>
          <w:rFonts w:hint="eastAsia" w:ascii="仿宋" w:hAnsi="仿宋" w:eastAsia="仿宋" w:cs="PingFang SC Regular"/>
          <w:sz w:val="24"/>
          <w:szCs w:val="24"/>
        </w:rPr>
        <w:t>隐瞒</w:t>
      </w:r>
      <w:r>
        <w:rPr>
          <w:rFonts w:ascii="仿宋" w:hAnsi="仿宋" w:eastAsia="仿宋" w:cs="PingFang SC Regular"/>
          <w:sz w:val="24"/>
          <w:szCs w:val="24"/>
        </w:rPr>
        <w:t>、</w:t>
      </w:r>
      <w:r>
        <w:rPr>
          <w:rFonts w:hint="eastAsia" w:ascii="仿宋" w:hAnsi="仿宋" w:eastAsia="仿宋" w:cs="PingFang SC Regular"/>
          <w:sz w:val="24"/>
          <w:szCs w:val="24"/>
        </w:rPr>
        <w:t>谎报、</w:t>
      </w:r>
      <w:r>
        <w:rPr>
          <w:rFonts w:ascii="仿宋" w:hAnsi="仿宋" w:eastAsia="仿宋" w:cs="PingFang SC Regular"/>
          <w:sz w:val="24"/>
          <w:szCs w:val="24"/>
        </w:rPr>
        <w:t>乱报已接触疫情感染</w:t>
      </w:r>
      <w:r>
        <w:rPr>
          <w:rFonts w:hint="eastAsia" w:ascii="仿宋" w:hAnsi="仿宋" w:eastAsia="仿宋" w:cs="PingFang SC Regular"/>
          <w:sz w:val="24"/>
          <w:szCs w:val="24"/>
        </w:rPr>
        <w:t>病</w:t>
      </w:r>
      <w:r>
        <w:rPr>
          <w:rFonts w:ascii="仿宋" w:hAnsi="仿宋" w:eastAsia="仿宋" w:cs="PingFang SC Regular"/>
          <w:sz w:val="24"/>
          <w:szCs w:val="24"/>
        </w:rPr>
        <w:t>患及疑似病患</w:t>
      </w:r>
      <w:r>
        <w:rPr>
          <w:rFonts w:hint="eastAsia" w:ascii="仿宋" w:hAnsi="仿宋" w:eastAsia="仿宋" w:cs="PingFang SC Regular"/>
          <w:sz w:val="24"/>
          <w:szCs w:val="24"/>
        </w:rPr>
        <w:t>或</w:t>
      </w:r>
      <w:r>
        <w:rPr>
          <w:rFonts w:ascii="仿宋" w:hAnsi="仿宋" w:eastAsia="仿宋" w:cs="PingFang SC Regular"/>
          <w:sz w:val="24"/>
          <w:szCs w:val="24"/>
        </w:rPr>
        <w:t>其他相关</w:t>
      </w:r>
      <w:r>
        <w:rPr>
          <w:rFonts w:hint="eastAsia" w:ascii="仿宋" w:hAnsi="仿宋" w:eastAsia="仿宋" w:cs="PingFang SC Regular"/>
          <w:sz w:val="24"/>
          <w:szCs w:val="24"/>
        </w:rPr>
        <w:t>防疫</w:t>
      </w:r>
      <w:r>
        <w:rPr>
          <w:rFonts w:ascii="仿宋" w:hAnsi="仿宋" w:eastAsia="仿宋" w:cs="PingFang SC Regular"/>
          <w:sz w:val="24"/>
          <w:szCs w:val="24"/>
        </w:rPr>
        <w:t>信息的</w:t>
      </w:r>
      <w:r>
        <w:rPr>
          <w:rFonts w:hint="eastAsia" w:ascii="仿宋" w:hAnsi="仿宋" w:eastAsia="仿宋" w:cs="PingFang SC Regular"/>
          <w:sz w:val="24"/>
          <w:szCs w:val="24"/>
        </w:rPr>
        <w:t>，</w:t>
      </w:r>
      <w:r>
        <w:rPr>
          <w:rFonts w:ascii="仿宋" w:hAnsi="仿宋" w:eastAsia="仿宋" w:cs="PingFang SC Regular"/>
          <w:sz w:val="24"/>
          <w:szCs w:val="24"/>
        </w:rPr>
        <w:t>造成的一切后果将由本人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及监护人</w:t>
      </w:r>
      <w:r>
        <w:rPr>
          <w:rFonts w:ascii="仿宋" w:hAnsi="仿宋" w:eastAsia="仿宋" w:cs="PingFang SC Regular"/>
          <w:sz w:val="24"/>
          <w:szCs w:val="24"/>
        </w:rPr>
        <w:t>承担</w:t>
      </w:r>
      <w:r>
        <w:rPr>
          <w:rFonts w:hint="eastAsia" w:ascii="仿宋" w:hAnsi="仿宋" w:eastAsia="仿宋" w:cs="PingFang SC Regular"/>
          <w:sz w:val="24"/>
          <w:szCs w:val="24"/>
        </w:rPr>
        <w:t>。</w:t>
      </w:r>
    </w:p>
    <w:p>
      <w:pPr>
        <w:spacing w:line="480" w:lineRule="exact"/>
        <w:jc w:val="center"/>
        <w:rPr>
          <w:rFonts w:ascii="仿宋" w:hAnsi="仿宋" w:eastAsia="仿宋" w:cs="PingFang SC Regular"/>
          <w:sz w:val="24"/>
          <w:szCs w:val="24"/>
        </w:rPr>
      </w:pPr>
      <w:r>
        <w:rPr>
          <w:rFonts w:ascii="仿宋" w:hAnsi="仿宋" w:eastAsia="仿宋" w:cs="PingFang SC Regular"/>
          <w:sz w:val="24"/>
          <w:szCs w:val="24"/>
        </w:rPr>
        <w:t xml:space="preserve">                              </w:t>
      </w:r>
    </w:p>
    <w:p>
      <w:pPr>
        <w:spacing w:line="480" w:lineRule="exact"/>
        <w:jc w:val="center"/>
        <w:rPr>
          <w:rFonts w:ascii="仿宋" w:hAnsi="仿宋" w:eastAsia="仿宋" w:cs="PingFang SC Regular"/>
          <w:sz w:val="24"/>
          <w:szCs w:val="24"/>
        </w:rPr>
      </w:pPr>
    </w:p>
    <w:p>
      <w:pPr>
        <w:spacing w:line="480" w:lineRule="exact"/>
        <w:jc w:val="center"/>
        <w:rPr>
          <w:rFonts w:ascii="仿宋" w:hAnsi="仿宋" w:eastAsia="仿宋" w:cs="PingFang SC Regular"/>
          <w:sz w:val="24"/>
          <w:szCs w:val="24"/>
          <w:lang w:eastAsia="zh-Hans"/>
        </w:rPr>
      </w:pPr>
      <w:r>
        <w:rPr>
          <w:rFonts w:ascii="仿宋" w:hAnsi="仿宋" w:eastAsia="仿宋" w:cs="PingFang SC Regular"/>
          <w:sz w:val="24"/>
          <w:szCs w:val="24"/>
        </w:rPr>
        <w:t xml:space="preserve">                                     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参赛者（本人）：</w:t>
      </w:r>
      <w:r>
        <w:rPr>
          <w:rFonts w:ascii="仿宋" w:hAnsi="仿宋" w:eastAsia="仿宋" w:cs="PingFang SC Regular"/>
          <w:sz w:val="24"/>
          <w:szCs w:val="24"/>
          <w:lang w:eastAsia="zh-Hans"/>
        </w:rPr>
        <w:t xml:space="preserve">       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（签字捺印）</w:t>
      </w:r>
    </w:p>
    <w:p>
      <w:pPr>
        <w:spacing w:line="480" w:lineRule="exact"/>
        <w:jc w:val="center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PingFang SC Regular"/>
          <w:sz w:val="24"/>
          <w:szCs w:val="24"/>
        </w:rPr>
        <w:t xml:space="preserve">                                           </w:t>
      </w:r>
      <w:r>
        <w:rPr>
          <w:rFonts w:hint="eastAsia" w:ascii="仿宋" w:hAnsi="仿宋" w:eastAsia="仿宋" w:cs="PingFang SC Regular"/>
          <w:sz w:val="24"/>
          <w:szCs w:val="24"/>
        </w:rPr>
        <w:t>监护人：</w:t>
      </w:r>
      <w:r>
        <w:rPr>
          <w:rFonts w:hint="eastAsia" w:ascii="仿宋" w:hAnsi="仿宋" w:eastAsia="仿宋"/>
          <w:sz w:val="24"/>
          <w:szCs w:val="24"/>
        </w:rPr>
        <w:t xml:space="preserve">     </w:t>
      </w:r>
      <w:r>
        <w:rPr>
          <w:rFonts w:hint="eastAsia" w:ascii="仿宋" w:hAnsi="仿宋" w:eastAsia="仿宋" w:cs="PingFang SC Regular"/>
          <w:sz w:val="24"/>
          <w:szCs w:val="24"/>
        </w:rPr>
        <w:t>（</w:t>
      </w:r>
      <w:r>
        <w:rPr>
          <w:rFonts w:hint="eastAsia" w:ascii="仿宋" w:hAnsi="仿宋" w:eastAsia="仿宋" w:cs="PingFang SC Regular"/>
          <w:sz w:val="24"/>
          <w:szCs w:val="24"/>
          <w:lang w:eastAsia="zh-Hans"/>
        </w:rPr>
        <w:t>签字捺印</w:t>
      </w:r>
      <w:r>
        <w:rPr>
          <w:rFonts w:hint="eastAsia" w:ascii="仿宋" w:hAnsi="仿宋" w:eastAsia="仿宋" w:cs="PingFang SC Regular"/>
          <w:sz w:val="24"/>
          <w:szCs w:val="24"/>
        </w:rPr>
        <w:t>）</w:t>
      </w:r>
    </w:p>
    <w:p>
      <w:pPr>
        <w:ind w:firstLine="5520" w:firstLineChars="2300"/>
      </w:pPr>
      <w:r>
        <w:rPr>
          <w:rFonts w:ascii="仿宋" w:hAnsi="仿宋" w:eastAsia="仿宋" w:cs="PingFang SC Regular"/>
          <w:sz w:val="24"/>
          <w:szCs w:val="24"/>
        </w:rPr>
        <w:t>202</w:t>
      </w:r>
      <w:r>
        <w:rPr>
          <w:rFonts w:hint="eastAsia" w:ascii="仿宋" w:hAnsi="仿宋" w:eastAsia="仿宋" w:cs="PingFang SC Regular"/>
          <w:sz w:val="24"/>
          <w:szCs w:val="24"/>
        </w:rPr>
        <w:t>2</w:t>
      </w:r>
      <w:r>
        <w:rPr>
          <w:rFonts w:ascii="仿宋" w:hAnsi="仿宋" w:eastAsia="仿宋" w:cs="PingFang SC Regular"/>
          <w:sz w:val="24"/>
          <w:szCs w:val="24"/>
        </w:rPr>
        <w:t>年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     </w:t>
      </w:r>
      <w:r>
        <w:rPr>
          <w:rFonts w:ascii="仿宋" w:hAnsi="仿宋" w:eastAsia="仿宋" w:cs="PingFang SC Regular"/>
          <w:sz w:val="24"/>
          <w:szCs w:val="24"/>
        </w:rPr>
        <w:t>月</w:t>
      </w:r>
      <w:r>
        <w:rPr>
          <w:rFonts w:hint="eastAsia" w:ascii="仿宋" w:hAnsi="仿宋" w:eastAsia="仿宋" w:cs="PingFang SC Regular"/>
          <w:sz w:val="24"/>
          <w:szCs w:val="24"/>
        </w:rPr>
        <w:t xml:space="preserve">     </w:t>
      </w:r>
      <w:r>
        <w:rPr>
          <w:rFonts w:ascii="仿宋" w:hAnsi="仿宋" w:eastAsia="仿宋" w:cs="PingFang SC Regular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ingFang SC Regular">
    <w:altName w:val="宋体"/>
    <w:panose1 w:val="00000000000000000000"/>
    <w:charset w:val="86"/>
    <w:family w:val="roman"/>
    <w:pitch w:val="default"/>
    <w:sig w:usb0="00000000" w:usb1="00000000" w:usb2="00000000" w:usb3="00000000" w:csb0="0016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ZTFkOGE1YTBlNjhiMTczYWQ4OGY1OWI1NTU5ZGYifQ=="/>
  </w:docVars>
  <w:rsids>
    <w:rsidRoot w:val="00000000"/>
    <w:rsid w:val="255A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2022-10-20T02:25:03Z</dcterms:created>
  <dc:creator>HP</dc:creator>
  <cp:lastModifiedBy>＝＝</cp:lastModifiedBy>
  <dcterms:modified xsi:type="dcterms:W3CDTF">2022-10-20T02:25:24Z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DFA066DD7A9245DA9942015C66E4AF98</vt:lpwstr>
  </property>
</Properties>
</file>